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34BF" w14:textId="5859BD72" w:rsidR="00622119" w:rsidRPr="001A7A00" w:rsidRDefault="00FA7540" w:rsidP="00622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5EF9BE02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за липсата на обстоятелствата по чл. 54, ал. 1, т. 1, 2 и 7 от Закона за обществените поръчки</w:t>
      </w:r>
    </w:p>
    <w:p w14:paraId="2DFB34CF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ЕГН____________, </w:t>
      </w:r>
      <w:proofErr w:type="spellStart"/>
      <w:r>
        <w:rPr>
          <w:rFonts w:ascii="Times New Roman" w:hAnsi="Times New Roman"/>
          <w:sz w:val="24"/>
          <w:szCs w:val="24"/>
        </w:rPr>
        <w:t>л.к</w:t>
      </w:r>
      <w:proofErr w:type="spellEnd"/>
      <w:r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77777777" w:rsidR="00892845" w:rsidRPr="00170BB7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„______________</w:t>
      </w:r>
      <w:r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</w:rPr>
        <w:t xml:space="preserve">_______” </w:t>
      </w:r>
      <w:r w:rsidRPr="00170BB7">
        <w:rPr>
          <w:rFonts w:ascii="Times New Roman" w:hAnsi="Times New Roman" w:cs="Times New Roman"/>
          <w:sz w:val="24"/>
          <w:szCs w:val="24"/>
        </w:rPr>
        <w:t>__________</w:t>
      </w:r>
      <w:r w:rsidRPr="00170BB7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170BB7">
        <w:rPr>
          <w:rFonts w:ascii="Times New Roman" w:hAnsi="Times New Roman" w:cs="Times New Roman"/>
          <w:sz w:val="24"/>
          <w:szCs w:val="24"/>
        </w:rPr>
        <w:t>__, ЕИК</w:t>
      </w:r>
      <w:r w:rsidRPr="00170BB7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Pr="00170BB7">
        <w:rPr>
          <w:rFonts w:ascii="Times New Roman" w:hAnsi="Times New Roman" w:cs="Times New Roman"/>
          <w:sz w:val="24"/>
          <w:szCs w:val="24"/>
        </w:rPr>
        <w:t>, със седалище и адрес на управление:</w:t>
      </w:r>
      <w:r w:rsidRPr="00170BB7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14:paraId="70727D3C" w14:textId="77777777" w:rsidR="00892845" w:rsidRPr="00170BB7" w:rsidRDefault="00892845" w:rsidP="00892845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170BB7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 w:rsidRPr="00170BB7">
        <w:rPr>
          <w:i w:val="0"/>
          <w:sz w:val="24"/>
          <w:szCs w:val="24"/>
        </w:rPr>
        <w:t xml:space="preserve">: </w:t>
      </w:r>
      <w:r w:rsidRPr="00170BB7">
        <w:rPr>
          <w:sz w:val="24"/>
          <w:szCs w:val="24"/>
        </w:rPr>
        <w:t>„</w:t>
      </w:r>
      <w:bookmarkStart w:id="0" w:name="_Hlk53136884"/>
      <w:r w:rsidRPr="00170BB7">
        <w:rPr>
          <w:sz w:val="24"/>
          <w:szCs w:val="24"/>
        </w:rPr>
        <w:t xml:space="preserve">………………………….“ </w:t>
      </w:r>
      <w:bookmarkEnd w:id="0"/>
    </w:p>
    <w:p w14:paraId="6F5BB53E" w14:textId="77777777" w:rsidR="00170BB7" w:rsidRPr="00170BB7" w:rsidRDefault="00170BB7" w:rsidP="0017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EFE160" w14:textId="41BC497A" w:rsidR="00622119" w:rsidRPr="00170BB7" w:rsidRDefault="00170BB7" w:rsidP="0017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BB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 Обособена/и  позиция/и…………………</w:t>
      </w: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3. Не е налице конфликт на интереси във връзка с участието ми в обществената поръчка, 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2BAAF909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77777777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</w:t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2EDB232" w14:textId="66520AE8" w:rsidR="00974FE6" w:rsidRDefault="00622119" w:rsidP="00622119">
      <w:pPr>
        <w:spacing w:after="0" w:line="240" w:lineRule="auto"/>
        <w:ind w:firstLine="567"/>
        <w:jc w:val="both"/>
      </w:pPr>
      <w:r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70BB7"/>
    <w:rsid w:val="001A7A00"/>
    <w:rsid w:val="002C6E05"/>
    <w:rsid w:val="002F7DD1"/>
    <w:rsid w:val="003226F3"/>
    <w:rsid w:val="00622119"/>
    <w:rsid w:val="00892845"/>
    <w:rsid w:val="00974FE6"/>
    <w:rsid w:val="00E11F76"/>
    <w:rsid w:val="00E75A79"/>
    <w:rsid w:val="00F33E4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a0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boris yordanov</cp:lastModifiedBy>
  <cp:revision>12</cp:revision>
  <cp:lastPrinted>2021-12-03T08:58:00Z</cp:lastPrinted>
  <dcterms:created xsi:type="dcterms:W3CDTF">2020-08-31T06:56:00Z</dcterms:created>
  <dcterms:modified xsi:type="dcterms:W3CDTF">2022-03-01T07:09:00Z</dcterms:modified>
</cp:coreProperties>
</file>